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A66A" w14:textId="3670571A" w:rsidR="00EB3A1B" w:rsidRDefault="00EB3A1B" w:rsidP="00EB3A1B">
      <w:pPr>
        <w:rPr>
          <w:rFonts w:ascii="Montserrat" w:hAnsi="Montserrat"/>
          <w:color w:val="4472C4" w:themeColor="accent1"/>
          <w:sz w:val="28"/>
        </w:rPr>
      </w:pPr>
      <w:r>
        <w:rPr>
          <w:rFonts w:ascii="Montserrat" w:hAnsi="Montserrat"/>
          <w:color w:val="4472C4" w:themeColor="accent1"/>
          <w:sz w:val="28"/>
        </w:rPr>
        <w:t>202</w:t>
      </w:r>
      <w:r>
        <w:rPr>
          <w:rFonts w:ascii="Montserrat" w:hAnsi="Montserrat"/>
          <w:color w:val="4472C4" w:themeColor="accent1"/>
          <w:sz w:val="28"/>
        </w:rPr>
        <w:t xml:space="preserve">2 </w:t>
      </w:r>
      <w:r>
        <w:rPr>
          <w:rFonts w:ascii="Montserrat" w:hAnsi="Montserrat"/>
          <w:color w:val="4472C4" w:themeColor="accent1"/>
          <w:sz w:val="28"/>
        </w:rPr>
        <w:t>– 2</w:t>
      </w:r>
      <w:r>
        <w:rPr>
          <w:rFonts w:ascii="Montserrat" w:hAnsi="Montserrat"/>
          <w:color w:val="4472C4" w:themeColor="accent1"/>
          <w:sz w:val="28"/>
        </w:rPr>
        <w:t>4</w:t>
      </w:r>
      <w:r>
        <w:rPr>
          <w:rFonts w:ascii="Montserrat" w:hAnsi="Montserrat"/>
          <w:color w:val="4472C4" w:themeColor="accent1"/>
          <w:sz w:val="28"/>
        </w:rPr>
        <w:t>. SKOJ (</w:t>
      </w:r>
      <w:r>
        <w:rPr>
          <w:rFonts w:ascii="Montserrat" w:hAnsi="Montserrat"/>
          <w:color w:val="4472C4" w:themeColor="accent1"/>
          <w:sz w:val="28"/>
        </w:rPr>
        <w:t>Portorož, 12. in 13.</w:t>
      </w:r>
      <w:r>
        <w:rPr>
          <w:rFonts w:ascii="Montserrat" w:hAnsi="Montserrat"/>
          <w:color w:val="4472C4" w:themeColor="accent1"/>
          <w:sz w:val="28"/>
        </w:rPr>
        <w:t xml:space="preserve"> maj 202</w:t>
      </w:r>
      <w:r>
        <w:rPr>
          <w:rFonts w:ascii="Montserrat" w:hAnsi="Montserrat"/>
          <w:color w:val="4472C4" w:themeColor="accent1"/>
          <w:sz w:val="28"/>
        </w:rPr>
        <w:t>2</w:t>
      </w:r>
      <w:r>
        <w:rPr>
          <w:rFonts w:ascii="Montserrat" w:hAnsi="Montserrat"/>
          <w:color w:val="4472C4" w:themeColor="accent1"/>
          <w:sz w:val="28"/>
        </w:rPr>
        <w:t xml:space="preserve">) </w:t>
      </w:r>
    </w:p>
    <w:p w14:paraId="6A01051A" w14:textId="097FD2C0" w:rsidR="00EB3A1B" w:rsidRDefault="00EB3A1B" w:rsidP="00EB3A1B">
      <w:pPr>
        <w:rPr>
          <w:rFonts w:ascii="Montserrat" w:hAnsi="Montserrat"/>
          <w:i/>
          <w:color w:val="4472C4" w:themeColor="accent1"/>
          <w:sz w:val="28"/>
        </w:rPr>
      </w:pPr>
      <w:r>
        <w:rPr>
          <w:rFonts w:ascii="Montserrat" w:hAnsi="Montserrat"/>
          <w:i/>
          <w:color w:val="4472C4" w:themeColor="accent1"/>
          <w:sz w:val="28"/>
        </w:rPr>
        <w:t xml:space="preserve">Osrednja tema: </w:t>
      </w:r>
      <w:r>
        <w:rPr>
          <w:rFonts w:ascii="Montserrat" w:hAnsi="Montserrat"/>
          <w:i/>
          <w:color w:val="4472C4" w:themeColor="accent1"/>
          <w:sz w:val="28"/>
        </w:rPr>
        <w:t>Doba PRistnosti</w:t>
      </w:r>
    </w:p>
    <w:p w14:paraId="442D930F" w14:textId="77777777" w:rsidR="00EB3A1B" w:rsidRDefault="00EB3A1B" w:rsidP="00EB3A1B">
      <w:pPr>
        <w:rPr>
          <w:rFonts w:ascii="Montserrat" w:hAnsi="Montserrat"/>
          <w:color w:val="4472C4" w:themeColor="accent1"/>
          <w:sz w:val="24"/>
        </w:rPr>
      </w:pPr>
      <w:r>
        <w:rPr>
          <w:rFonts w:ascii="Montserrat" w:hAnsi="Montserrat"/>
          <w:color w:val="4472C4" w:themeColor="accent1"/>
          <w:sz w:val="24"/>
        </w:rPr>
        <w:t xml:space="preserve">Nagrade Prizma: </w:t>
      </w:r>
    </w:p>
    <w:p w14:paraId="3A020158" w14:textId="00FDCAD6" w:rsidR="00EB3A1B" w:rsidRPr="00EB3A1B" w:rsidRDefault="00EB3A1B" w:rsidP="00EB3A1B">
      <w:pPr>
        <w:pStyle w:val="NormalWeb"/>
        <w:numPr>
          <w:ilvl w:val="0"/>
          <w:numId w:val="3"/>
        </w:numPr>
        <w:spacing w:before="0" w:beforeAutospacing="0"/>
        <w:rPr>
          <w:rFonts w:ascii="Montserrat" w:hAnsi="Montserrat"/>
          <w:b/>
          <w:bCs/>
          <w:color w:val="414141"/>
          <w:sz w:val="23"/>
          <w:szCs w:val="23"/>
        </w:rPr>
      </w:pPr>
      <w:r w:rsidRPr="00EB3A1B">
        <w:rPr>
          <w:rStyle w:val="Strong"/>
          <w:rFonts w:ascii="Montserrat" w:hAnsi="Montserrat"/>
          <w:b w:val="0"/>
          <w:bCs w:val="0"/>
          <w:color w:val="414141"/>
          <w:sz w:val="23"/>
          <w:szCs w:val="23"/>
        </w:rPr>
        <w:t>kategorija A - programi internega komuniciranja: Povezani ustvarjamo najboljšo sosesko; Poslovni sistem Mercator</w:t>
      </w:r>
      <w:r>
        <w:rPr>
          <w:rStyle w:val="Strong"/>
          <w:rFonts w:ascii="Montserrat" w:hAnsi="Montserrat"/>
          <w:b w:val="0"/>
          <w:bCs w:val="0"/>
          <w:color w:val="414141"/>
          <w:sz w:val="23"/>
          <w:szCs w:val="23"/>
        </w:rPr>
        <w:t xml:space="preserve">, </w:t>
      </w:r>
    </w:p>
    <w:p w14:paraId="79FA51AD" w14:textId="7A332A11" w:rsidR="00EB3A1B" w:rsidRPr="00EB3A1B" w:rsidRDefault="00EB3A1B" w:rsidP="00EB3A1B">
      <w:pPr>
        <w:pStyle w:val="NormalWeb"/>
        <w:numPr>
          <w:ilvl w:val="0"/>
          <w:numId w:val="3"/>
        </w:numPr>
        <w:spacing w:before="0" w:beforeAutospacing="0"/>
        <w:rPr>
          <w:rFonts w:ascii="Montserrat" w:hAnsi="Montserrat"/>
          <w:b/>
          <w:bCs/>
          <w:color w:val="414141"/>
          <w:sz w:val="23"/>
          <w:szCs w:val="23"/>
        </w:rPr>
      </w:pPr>
      <w:r w:rsidRPr="00EB3A1B">
        <w:rPr>
          <w:rStyle w:val="Strong"/>
          <w:rFonts w:ascii="Montserrat" w:hAnsi="Montserrat"/>
          <w:b w:val="0"/>
          <w:bCs w:val="0"/>
          <w:color w:val="414141"/>
          <w:sz w:val="23"/>
          <w:szCs w:val="23"/>
        </w:rPr>
        <w:t>kategorija B - celoviti komunikacijski programi: Nič mi ne manjka; Lidl Slovenija &amp; Zveza ŠIS – SPK, Luna TBWA in Taktik</w:t>
      </w:r>
      <w:r>
        <w:rPr>
          <w:rStyle w:val="Strong"/>
          <w:rFonts w:ascii="Montserrat" w:hAnsi="Montserrat"/>
          <w:b w:val="0"/>
          <w:bCs w:val="0"/>
          <w:color w:val="414141"/>
          <w:sz w:val="23"/>
          <w:szCs w:val="23"/>
        </w:rPr>
        <w:t xml:space="preserve">, </w:t>
      </w:r>
    </w:p>
    <w:p w14:paraId="131C4958" w14:textId="4B9C0DC3" w:rsidR="00EB3A1B" w:rsidRPr="00EB3A1B" w:rsidRDefault="00EB3A1B" w:rsidP="00EB3A1B">
      <w:pPr>
        <w:pStyle w:val="NormalWeb"/>
        <w:numPr>
          <w:ilvl w:val="0"/>
          <w:numId w:val="3"/>
        </w:numPr>
        <w:spacing w:before="0" w:beforeAutospacing="0"/>
        <w:rPr>
          <w:rFonts w:ascii="Montserrat" w:hAnsi="Montserrat"/>
          <w:b/>
          <w:bCs/>
          <w:color w:val="414141"/>
          <w:sz w:val="23"/>
          <w:szCs w:val="23"/>
        </w:rPr>
      </w:pPr>
      <w:r w:rsidRPr="00EB3A1B">
        <w:rPr>
          <w:rStyle w:val="Strong"/>
          <w:rFonts w:ascii="Montserrat" w:hAnsi="Montserrat"/>
          <w:b w:val="0"/>
          <w:bCs w:val="0"/>
          <w:color w:val="414141"/>
          <w:sz w:val="23"/>
          <w:szCs w:val="23"/>
        </w:rPr>
        <w:t>kategorija C - programi upravljanja sprememb: Upravljanje komuniciranja programa  DORA v času epidemije covid-19; Onkološki inštitut Ljubljana</w:t>
      </w:r>
      <w:r>
        <w:rPr>
          <w:rStyle w:val="Strong"/>
          <w:rFonts w:ascii="Montserrat" w:hAnsi="Montserrat"/>
          <w:b w:val="0"/>
          <w:bCs w:val="0"/>
          <w:color w:val="414141"/>
          <w:sz w:val="23"/>
          <w:szCs w:val="23"/>
        </w:rPr>
        <w:t xml:space="preserve">, </w:t>
      </w:r>
    </w:p>
    <w:p w14:paraId="3F36733C" w14:textId="7D51CE5B" w:rsidR="00EB3A1B" w:rsidRPr="00EB3A1B" w:rsidRDefault="00EB3A1B" w:rsidP="00EB3A1B">
      <w:pPr>
        <w:pStyle w:val="NormalWeb"/>
        <w:numPr>
          <w:ilvl w:val="0"/>
          <w:numId w:val="3"/>
        </w:numPr>
        <w:spacing w:before="0" w:beforeAutospacing="0"/>
        <w:rPr>
          <w:rFonts w:ascii="Montserrat" w:hAnsi="Montserrat"/>
          <w:b/>
          <w:bCs/>
          <w:color w:val="414141"/>
          <w:sz w:val="23"/>
          <w:szCs w:val="23"/>
        </w:rPr>
      </w:pPr>
      <w:r w:rsidRPr="00EB3A1B">
        <w:rPr>
          <w:rStyle w:val="Strong"/>
          <w:rFonts w:ascii="Montserrat" w:hAnsi="Montserrat"/>
          <w:b w:val="0"/>
          <w:bCs w:val="0"/>
          <w:color w:val="414141"/>
          <w:sz w:val="23"/>
          <w:szCs w:val="23"/>
        </w:rPr>
        <w:t>kategorija D - specifični komunikacijski programi: Upravljanje sprememb ob prenosu lastništva družbe Mercator; Poslovni sistem Mercator ter Herman &amp; partnerji SK</w:t>
      </w:r>
      <w:r>
        <w:rPr>
          <w:rStyle w:val="Strong"/>
          <w:rFonts w:ascii="Montserrat" w:hAnsi="Montserrat"/>
          <w:b w:val="0"/>
          <w:bCs w:val="0"/>
          <w:color w:val="414141"/>
          <w:sz w:val="23"/>
          <w:szCs w:val="23"/>
        </w:rPr>
        <w:t xml:space="preserve">, </w:t>
      </w:r>
    </w:p>
    <w:p w14:paraId="26EF9C77" w14:textId="627DC593" w:rsidR="00EB3A1B" w:rsidRPr="00EB3A1B" w:rsidRDefault="00EB3A1B" w:rsidP="00EB3A1B">
      <w:pPr>
        <w:pStyle w:val="NormalWeb"/>
        <w:numPr>
          <w:ilvl w:val="0"/>
          <w:numId w:val="3"/>
        </w:numPr>
        <w:spacing w:before="0" w:beforeAutospacing="0"/>
        <w:rPr>
          <w:rFonts w:ascii="Montserrat" w:hAnsi="Montserrat"/>
          <w:b/>
          <w:bCs/>
          <w:color w:val="414141"/>
          <w:sz w:val="23"/>
          <w:szCs w:val="23"/>
        </w:rPr>
      </w:pPr>
      <w:r w:rsidRPr="00EB3A1B">
        <w:rPr>
          <w:rStyle w:val="Strong"/>
          <w:rFonts w:ascii="Montserrat" w:hAnsi="Montserrat"/>
          <w:b w:val="0"/>
          <w:bCs w:val="0"/>
          <w:color w:val="414141"/>
          <w:sz w:val="23"/>
          <w:szCs w:val="23"/>
        </w:rPr>
        <w:t>kategorija F - uporaba komunikacijskih veščin, komunikacijskih orodij in medijev: #povezani delimo digitalni navdih; Telekom Slovenije</w:t>
      </w:r>
      <w:r>
        <w:rPr>
          <w:rStyle w:val="Strong"/>
          <w:rFonts w:ascii="Montserrat" w:hAnsi="Montserrat"/>
          <w:b w:val="0"/>
          <w:bCs w:val="0"/>
          <w:color w:val="414141"/>
          <w:sz w:val="23"/>
          <w:szCs w:val="23"/>
        </w:rPr>
        <w:t xml:space="preserve">. </w:t>
      </w:r>
    </w:p>
    <w:p w14:paraId="463E67DB" w14:textId="77777777" w:rsidR="00EB3A1B" w:rsidRDefault="00EB3A1B" w:rsidP="00EB3A1B"/>
    <w:p w14:paraId="63232635" w14:textId="77777777" w:rsidR="00EB3A1B" w:rsidRDefault="00EB3A1B" w:rsidP="00EB3A1B">
      <w:pPr>
        <w:rPr>
          <w:rFonts w:ascii="Montserrat" w:hAnsi="Montserrat"/>
          <w:color w:val="414141"/>
          <w:sz w:val="23"/>
          <w:szCs w:val="23"/>
          <w:shd w:val="clear" w:color="auto" w:fill="FFFFFF"/>
        </w:rPr>
      </w:pP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>Posebne nagrade</w:t>
      </w:r>
    </w:p>
    <w:p w14:paraId="2C0DB7E4" w14:textId="2FF1F0B4" w:rsidR="00EB3A1B" w:rsidRDefault="00EB3A1B" w:rsidP="00EB3A1B">
      <w:pPr>
        <w:pStyle w:val="ListParagraph"/>
        <w:numPr>
          <w:ilvl w:val="0"/>
          <w:numId w:val="1"/>
        </w:numPr>
      </w:pP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prostovoljka leta: </w:t>
      </w: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Nina Oštrbenk, </w:t>
      </w:r>
      <w:r>
        <w:rPr>
          <w:rFonts w:ascii="Montserrat" w:hAnsi="Montserrat"/>
          <w:i/>
          <w:iCs/>
          <w:color w:val="414141"/>
          <w:sz w:val="23"/>
          <w:szCs w:val="23"/>
          <w:shd w:val="clear" w:color="auto" w:fill="FFFFFF"/>
        </w:rPr>
        <w:t>Združenje Manager</w:t>
      </w:r>
      <w:r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>,</w:t>
      </w: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 </w:t>
      </w:r>
    </w:p>
    <w:p w14:paraId="25547661" w14:textId="138FEB25" w:rsidR="00EB3A1B" w:rsidRPr="00EB3A1B" w:rsidRDefault="00EB3A1B" w:rsidP="00EB3A1B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EB3A1B">
        <w:rPr>
          <w:rFonts w:ascii="Montserrat" w:hAnsi="Montserrat"/>
          <w:color w:val="414141"/>
          <w:sz w:val="23"/>
          <w:szCs w:val="23"/>
          <w:shd w:val="clear" w:color="auto" w:fill="FFFFFF"/>
        </w:rPr>
        <w:t>Študentski natečaj – Inkubator priložnosti</w:t>
      </w:r>
      <w:r w:rsidRPr="00EB3A1B">
        <w:rPr>
          <w:rFonts w:ascii="Montserrat" w:hAnsi="Montserrat"/>
          <w:i/>
          <w:iCs/>
          <w:color w:val="414141"/>
          <w:sz w:val="23"/>
          <w:szCs w:val="23"/>
          <w:shd w:val="clear" w:color="auto" w:fill="FFFFFF"/>
        </w:rPr>
        <w:t xml:space="preserve">: </w:t>
      </w:r>
      <w:r w:rsidRPr="00EB3A1B">
        <w:rPr>
          <w:rStyle w:val="Strong"/>
          <w:rFonts w:ascii="Montserrat" w:hAnsi="Montserrat"/>
          <w:b w:val="0"/>
          <w:bCs w:val="0"/>
          <w:i/>
          <w:iCs/>
          <w:color w:val="414141"/>
          <w:sz w:val="23"/>
          <w:szCs w:val="23"/>
          <w:shd w:val="clear" w:color="auto" w:fill="FFFFFF"/>
        </w:rPr>
        <w:t>Julija Rebeka Kelečevič </w:t>
      </w:r>
      <w:r>
        <w:rPr>
          <w:rFonts w:ascii="Montserrat" w:hAnsi="Montserrat"/>
          <w:i/>
          <w:iCs/>
          <w:color w:val="414141"/>
          <w:sz w:val="23"/>
          <w:szCs w:val="23"/>
          <w:shd w:val="clear" w:color="auto" w:fill="FFFFFF"/>
        </w:rPr>
        <w:t>in</w:t>
      </w:r>
      <w:r w:rsidRPr="00EB3A1B">
        <w:rPr>
          <w:rFonts w:ascii="Montserrat" w:hAnsi="Montserrat"/>
          <w:b/>
          <w:bCs/>
          <w:i/>
          <w:iCs/>
          <w:color w:val="414141"/>
          <w:sz w:val="23"/>
          <w:szCs w:val="23"/>
          <w:shd w:val="clear" w:color="auto" w:fill="FFFFFF"/>
        </w:rPr>
        <w:t> </w:t>
      </w:r>
      <w:r w:rsidRPr="00EB3A1B">
        <w:rPr>
          <w:rStyle w:val="Strong"/>
          <w:rFonts w:ascii="Montserrat" w:hAnsi="Montserrat"/>
          <w:b w:val="0"/>
          <w:bCs w:val="0"/>
          <w:i/>
          <w:iCs/>
          <w:color w:val="414141"/>
          <w:sz w:val="23"/>
          <w:szCs w:val="23"/>
          <w:shd w:val="clear" w:color="auto" w:fill="FFFFFF"/>
        </w:rPr>
        <w:t>Urška Hočevar z rešitvijo »Česa nas niso naučili v šoli«.</w:t>
      </w:r>
    </w:p>
    <w:p w14:paraId="7C991702" w14:textId="77777777" w:rsidR="00E0452F" w:rsidRDefault="00E0452F"/>
    <w:sectPr w:rsidR="00E0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516"/>
    <w:multiLevelType w:val="hybridMultilevel"/>
    <w:tmpl w:val="FC3E8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C522F"/>
    <w:multiLevelType w:val="hybridMultilevel"/>
    <w:tmpl w:val="434ADBF0"/>
    <w:lvl w:ilvl="0" w:tplc="E7DA2F5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175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47505083">
    <w:abstractNumId w:val="0"/>
  </w:num>
  <w:num w:numId="3" w16cid:durableId="144396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E7"/>
    <w:rsid w:val="00146CE7"/>
    <w:rsid w:val="00230400"/>
    <w:rsid w:val="008853EB"/>
    <w:rsid w:val="00E0452F"/>
    <w:rsid w:val="00E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5F53"/>
  <w15:chartTrackingRefBased/>
  <w15:docId w15:val="{AE34F29E-3BCE-4295-9A79-848365A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EB3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Krautberger</dc:creator>
  <cp:keywords/>
  <dc:description/>
  <cp:lastModifiedBy>Julija Krautberger</cp:lastModifiedBy>
  <cp:revision>2</cp:revision>
  <dcterms:created xsi:type="dcterms:W3CDTF">2022-06-15T06:12:00Z</dcterms:created>
  <dcterms:modified xsi:type="dcterms:W3CDTF">2022-06-15T06:12:00Z</dcterms:modified>
</cp:coreProperties>
</file>